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BB" w:rsidRPr="009E13C1" w:rsidRDefault="009E13C1">
      <w:pPr>
        <w:jc w:val="center"/>
        <w:rPr>
          <w:rFonts w:eastAsia="Times New Roman Bold" w:hAnsi="Times New Roman" w:cs="Times New Roman"/>
          <w:sz w:val="44"/>
          <w:szCs w:val="44"/>
          <w:shd w:val="clear" w:color="auto" w:fill="FFFFFF"/>
        </w:rPr>
      </w:pPr>
      <w:r w:rsidRPr="009E13C1">
        <w:rPr>
          <w:rFonts w:hAnsi="Times New Roman" w:cs="Times New Roman"/>
          <w:color w:val="17365D"/>
          <w:sz w:val="44"/>
          <w:szCs w:val="44"/>
          <w:u w:color="17365D"/>
          <w:shd w:val="clear" w:color="auto" w:fill="FFFFFF"/>
          <w:lang w:val="en-US"/>
        </w:rPr>
        <w:t>ADC</w:t>
      </w:r>
      <w:r w:rsidRPr="009E13C1">
        <w:rPr>
          <w:rFonts w:hAnsi="Times New Roman" w:cs="Times New Roman"/>
          <w:color w:val="17365D"/>
          <w:sz w:val="44"/>
          <w:szCs w:val="44"/>
          <w:u w:color="17365D"/>
          <w:shd w:val="clear" w:color="auto" w:fill="FFFFFF"/>
          <w:lang w:val="en-US"/>
        </w:rPr>
        <w:t>C</w:t>
      </w:r>
      <w:r w:rsidRPr="009E13C1">
        <w:rPr>
          <w:rFonts w:hAnsi="Times New Roman" w:cs="Times New Roman"/>
          <w:color w:val="17365D"/>
          <w:sz w:val="44"/>
          <w:szCs w:val="44"/>
          <w:u w:color="17365D"/>
          <w:shd w:val="clear" w:color="auto" w:fill="FFFFFF"/>
        </w:rPr>
        <w:t xml:space="preserve"> </w:t>
      </w:r>
      <w:r w:rsidRPr="009E13C1">
        <w:rPr>
          <w:rFonts w:hAnsi="Times New Roman" w:cs="Times New Roman"/>
          <w:color w:val="17365D"/>
          <w:sz w:val="44"/>
          <w:szCs w:val="44"/>
          <w:u w:color="17365D"/>
          <w:shd w:val="clear" w:color="auto" w:fill="FFFFFF"/>
          <w:lang w:val="en-US"/>
        </w:rPr>
        <w:t>VORONEZH</w:t>
      </w:r>
      <w:r w:rsidRPr="009E13C1">
        <w:rPr>
          <w:rFonts w:hAnsi="Times New Roman" w:cs="Times New Roman"/>
          <w:color w:val="17365D"/>
          <w:sz w:val="44"/>
          <w:szCs w:val="44"/>
          <w:u w:color="17365D"/>
          <w:shd w:val="clear" w:color="auto" w:fill="FFFFFF"/>
        </w:rPr>
        <w:t xml:space="preserve"> </w:t>
      </w:r>
      <w:r w:rsidRPr="009E13C1">
        <w:rPr>
          <w:rFonts w:hAnsi="Times New Roman" w:cs="Times New Roman"/>
          <w:color w:val="17365D"/>
          <w:sz w:val="44"/>
          <w:szCs w:val="44"/>
          <w:u w:color="17365D"/>
          <w:shd w:val="clear" w:color="auto" w:fill="FFFFFF"/>
          <w:lang w:val="en-US"/>
        </w:rPr>
        <w:t>OPEN</w:t>
      </w:r>
      <w:r w:rsidRPr="009E13C1">
        <w:rPr>
          <w:rFonts w:eastAsia="Verdana Bold" w:hAnsi="Times New Roman" w:cs="Times New Roman"/>
          <w:noProof/>
          <w:color w:val="17365D"/>
          <w:sz w:val="44"/>
          <w:szCs w:val="44"/>
          <w:u w:color="17365D"/>
          <w:shd w:val="clear" w:color="auto" w:fill="FFFFFF"/>
          <w:lang w:val="en-US"/>
        </w:rPr>
        <w:drawing>
          <wp:anchor distT="152400" distB="152400" distL="0" distR="0" simplePos="0" relativeHeight="251658240" behindDoc="0" locked="0" layoutInCell="1" allowOverlap="1" wp14:anchorId="5FD6F91E" wp14:editId="551FD288">
            <wp:simplePos x="0" y="0"/>
            <wp:positionH relativeFrom="margin">
              <wp:posOffset>1015903</wp:posOffset>
            </wp:positionH>
            <wp:positionV relativeFrom="page">
              <wp:posOffset>914400</wp:posOffset>
            </wp:positionV>
            <wp:extent cx="3584768" cy="1666357"/>
            <wp:effectExtent l="0" t="0" r="0" b="0"/>
            <wp:wrapTopAndBottom/>
            <wp:docPr id="1026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584768" cy="16663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4BB" w:rsidRPr="009E13C1" w:rsidRDefault="001424BB">
      <w:pPr>
        <w:jc w:val="center"/>
        <w:rPr>
          <w:rFonts w:eastAsia="Times New Roman Bold" w:hAnsi="Times New Roman" w:cs="Times New Roman"/>
          <w:sz w:val="28"/>
          <w:szCs w:val="28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Дататурнира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  <w:r>
        <w:rPr>
          <w:rFonts w:hAnsi="Times New Roman" w:cs="Times New Roman"/>
          <w:color w:val="17365D"/>
          <w:sz w:val="28"/>
          <w:szCs w:val="28"/>
          <w:u w:color="17365D"/>
        </w:rPr>
        <w:t>13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 октября</w:t>
      </w:r>
      <w:r>
        <w:rPr>
          <w:rFonts w:hAnsi="Times New Roman" w:cs="Times New Roman"/>
          <w:color w:val="17365D"/>
          <w:sz w:val="28"/>
          <w:szCs w:val="28"/>
          <w:u w:color="17365D"/>
        </w:rPr>
        <w:t xml:space="preserve">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2018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года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Место проведения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proofErr w:type="spellStart"/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Г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Воронеж</w:t>
      </w:r>
      <w:proofErr w:type="spellEnd"/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,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ул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Ворошилова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,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1а (СК Энергия) 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Начало турнира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eastAsia="Verdana Bold" w:hAnsi="Times New Roman" w:cs="Times New Roman"/>
          <w:color w:val="17365D"/>
          <w:sz w:val="28"/>
          <w:szCs w:val="28"/>
          <w:u w:color="17365D"/>
        </w:rPr>
        <w:t xml:space="preserve">13 октября в 11:00 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  <w:lang w:val="en-US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Стартовый взнос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1000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рублей до 10 октября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 2018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Спортсмен считается зарегистрированным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,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если у него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оплачен стартовый взнос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eastAsia="Arial Black" w:hAnsi="Times New Roman" w:cs="Times New Roman"/>
          <w:b/>
          <w:bCs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Регистрация:</w:t>
      </w:r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https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://</w:t>
      </w:r>
      <w:proofErr w:type="spellStart"/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vk</w:t>
      </w:r>
      <w:proofErr w:type="spellEnd"/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com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/</w:t>
      </w:r>
      <w:proofErr w:type="spellStart"/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submania</w:t>
      </w:r>
      <w:proofErr w:type="spellEnd"/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-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регистрация до8 октября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2018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года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Призы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Первые три места получают медаль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Если в категории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1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человек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pStyle w:val="ListParagraph"/>
        <w:numPr>
          <w:ilvl w:val="0"/>
          <w:numId w:val="4"/>
        </w:numPr>
        <w:ind w:hanging="360"/>
        <w:rPr>
          <w:rFonts w:ascii="Times New Roman" w:eastAsia="Verdana Bold" w:cs="Times New Roman"/>
          <w:color w:val="17365D"/>
          <w:sz w:val="28"/>
          <w:szCs w:val="28"/>
          <w:u w:color="17365D"/>
        </w:rPr>
      </w:pPr>
      <w:r w:rsidRPr="009E13C1">
        <w:rPr>
          <w:rFonts w:ascii="Times New Roman" w:cs="Times New Roman"/>
          <w:color w:val="17365D"/>
          <w:sz w:val="28"/>
          <w:szCs w:val="28"/>
          <w:u w:color="17365D"/>
        </w:rPr>
        <w:t>Спортсмен получает медаль</w:t>
      </w:r>
    </w:p>
    <w:p w:rsidR="001424BB" w:rsidRPr="009E13C1" w:rsidRDefault="009E13C1">
      <w:pPr>
        <w:pStyle w:val="ListParagraph"/>
        <w:numPr>
          <w:ilvl w:val="0"/>
          <w:numId w:val="4"/>
        </w:numPr>
        <w:ind w:hanging="360"/>
        <w:rPr>
          <w:rFonts w:ascii="Times New Roman" w:eastAsia="Verdana Bold" w:cs="Times New Roman"/>
          <w:color w:val="17365D"/>
          <w:sz w:val="28"/>
          <w:szCs w:val="28"/>
          <w:u w:color="17365D"/>
        </w:rPr>
      </w:pPr>
      <w:r w:rsidRPr="009E13C1">
        <w:rPr>
          <w:rFonts w:ascii="Times New Roman" w:cs="Times New Roman"/>
          <w:color w:val="17365D"/>
          <w:sz w:val="28"/>
          <w:szCs w:val="28"/>
          <w:u w:color="17365D"/>
        </w:rPr>
        <w:t>Спортсмен переводится в другую категорию</w:t>
      </w:r>
    </w:p>
    <w:p w:rsidR="001424BB" w:rsidRPr="009E13C1" w:rsidRDefault="009E13C1">
      <w:pPr>
        <w:pStyle w:val="ListParagraph"/>
        <w:numPr>
          <w:ilvl w:val="0"/>
          <w:numId w:val="4"/>
        </w:numPr>
        <w:ind w:hanging="360"/>
        <w:rPr>
          <w:rFonts w:ascii="Times New Roman" w:eastAsia="Verdana Bold" w:cs="Times New Roman"/>
          <w:color w:val="17365D"/>
          <w:sz w:val="28"/>
          <w:szCs w:val="28"/>
          <w:u w:color="17365D"/>
        </w:rPr>
      </w:pPr>
      <w:r w:rsidRPr="009E13C1">
        <w:rPr>
          <w:rFonts w:ascii="Times New Roman" w:cs="Times New Roman"/>
          <w:color w:val="17365D"/>
          <w:sz w:val="28"/>
          <w:szCs w:val="28"/>
          <w:u w:color="17365D"/>
        </w:rPr>
        <w:t>Спортсмен может вернут</w:t>
      </w:r>
      <w:r w:rsidRPr="009E13C1">
        <w:rPr>
          <w:rFonts w:ascii="Times New Roman" w:cs="Times New Roman"/>
          <w:color w:val="17365D"/>
          <w:sz w:val="28"/>
          <w:szCs w:val="28"/>
          <w:u w:color="17365D"/>
        </w:rPr>
        <w:t>ь стартовый взнос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Возрастные и весовые категории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Взрослые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 *18+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Мужчины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Professional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  <w:lang w:val="en-US"/>
        </w:rPr>
      </w:pPr>
      <w:r w:rsidRPr="009E13C1">
        <w:rPr>
          <w:rFonts w:hAnsi="Times New Roman" w:cs="Times New Roman"/>
          <w:sz w:val="28"/>
          <w:szCs w:val="28"/>
          <w:lang w:val="en-US"/>
        </w:rPr>
        <w:t>-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65,9, -76,9, -87,9, -98,9, +99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Дети</w:t>
      </w:r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(15-17лет)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-50, -55, -60, -65, -70, -75, -80, +80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hAnsi="Times New Roman" w:cs="Times New Roman"/>
          <w:sz w:val="28"/>
          <w:szCs w:val="28"/>
        </w:rPr>
      </w:pPr>
      <w:hyperlink r:id="rId9" w:history="1">
        <w:r w:rsidRPr="009E13C1">
          <w:rPr>
            <w:rStyle w:val="Hyperlink1"/>
            <w:rFonts w:ascii="Times New Roman" w:hAnsi="Times New Roman" w:cs="Times New Roman"/>
            <w:sz w:val="28"/>
            <w:szCs w:val="28"/>
          </w:rPr>
          <w:t>http://adcombat.com/adcc-rules-and-regulations</w:t>
        </w:r>
      </w:hyperlink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  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Взвешивание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Взвешивание спортсменов производится перед схватками в день мероприятия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Оплата стартового взноса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Стартовый взнос участника вносится в момент регистрации на турнир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Участник считается заре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гистрированным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,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если у него оплачен стартовый взнос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Возврат стартового взноса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Полностью вернуть стартовый взнос можно до7 октября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2018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года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50%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стартового взноса можно вернуть с 8 по 10октября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2018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года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После10 октября возврат стартового взноса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невозможен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Внесение изменений в заявку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До10 октября можно внести изменения в свою весовую категорию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</w:p>
    <w:p w:rsidR="001424BB" w:rsidRPr="009E13C1" w:rsidRDefault="009E13C1">
      <w:pPr>
        <w:rPr>
          <w:rFonts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Для внесения изменений в заявку необходимо направить письмо на электронный адрес: </w:t>
      </w:r>
      <w:proofErr w:type="spellStart"/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adccvoronezh</w:t>
      </w:r>
      <w:proofErr w:type="spellEnd"/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@</w:t>
      </w:r>
      <w:proofErr w:type="spellStart"/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yandex</w:t>
      </w:r>
      <w:proofErr w:type="spellEnd"/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  <w:proofErr w:type="spellStart"/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ru</w:t>
      </w:r>
      <w:proofErr w:type="spellEnd"/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После10 октября заявки на изменение весовой ка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тегории не принимаются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Документы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,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которые необходимо иметь при себе для участия в турнире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Взрослые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-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Оригинал документа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,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 удостоверяющего личность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;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-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оригинал договора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(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страхового полиса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)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страхования от несчастных случаев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 (*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Страховку можно будет приобрес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ти на месте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);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-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расписка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-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согласие на участие в соревнованиях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 (*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заполняется на месте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).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Дети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-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Оригинал документа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,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 удостоверяющего личность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 (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свидетельство о рождении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/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паспорт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/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заграничный паспорт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);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-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Оригинал справки из школы с фотографией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(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в случае отсутствия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 паспорта у ребенка до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14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лет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);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-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Справка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/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допуск о состоянии здоровья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,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подтвержденный подписью врача и печатью медицинского учреждения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;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-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оригинал договора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(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страхового полиса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) 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страхования от несчастных случаев;</w:t>
      </w: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-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расписка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-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разрешение от родителей на участие не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совершеннолетнего ребенка в соревнования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 (*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заполняется на месте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).</w:t>
      </w:r>
    </w:p>
    <w:p w:rsidR="001424BB" w:rsidRPr="009E13C1" w:rsidRDefault="001424BB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</w:p>
    <w:p w:rsidR="001424BB" w:rsidRPr="009E13C1" w:rsidRDefault="009E13C1">
      <w:pPr>
        <w:rPr>
          <w:rFonts w:eastAsia="Verdana Bold" w:hAnsi="Times New Roman" w:cs="Times New Roman"/>
          <w:color w:val="17365D"/>
          <w:sz w:val="28"/>
          <w:szCs w:val="28"/>
          <w:u w:color="17365D"/>
        </w:rPr>
      </w:pP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 xml:space="preserve">Контакт: </w:t>
      </w:r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https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://</w:t>
      </w:r>
      <w:proofErr w:type="spellStart"/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vk</w:t>
      </w:r>
      <w:proofErr w:type="spellEnd"/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.</w:t>
      </w:r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com</w:t>
      </w:r>
      <w:r w:rsidRPr="009E13C1">
        <w:rPr>
          <w:rFonts w:hAnsi="Times New Roman" w:cs="Times New Roman"/>
          <w:color w:val="17365D"/>
          <w:sz w:val="28"/>
          <w:szCs w:val="28"/>
          <w:u w:color="17365D"/>
        </w:rPr>
        <w:t>/</w:t>
      </w:r>
      <w:proofErr w:type="spellStart"/>
      <w:r w:rsidRPr="009E13C1">
        <w:rPr>
          <w:rFonts w:hAnsi="Times New Roman" w:cs="Times New Roman"/>
          <w:color w:val="17365D"/>
          <w:sz w:val="28"/>
          <w:szCs w:val="28"/>
          <w:u w:color="17365D"/>
          <w:lang w:val="en-US"/>
        </w:rPr>
        <w:t>submania</w:t>
      </w:r>
      <w:proofErr w:type="spellEnd"/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1424BB">
      <w:pPr>
        <w:jc w:val="center"/>
        <w:rPr>
          <w:rFonts w:ascii="Times New Roman Bold" w:eastAsia="Times New Roman Bold" w:hAnsi="Times New Roman Bold" w:cs="Times New Roman Bold"/>
        </w:rPr>
      </w:pPr>
    </w:p>
    <w:p w:rsidR="001424BB" w:rsidRDefault="001424BB">
      <w:pPr>
        <w:jc w:val="center"/>
        <w:rPr>
          <w:rFonts w:ascii="Times New Roman Bold" w:eastAsia="Times New Roman Bold" w:hAnsi="Times New Roman Bold" w:cs="Times New Roman Bold"/>
        </w:rPr>
      </w:pPr>
    </w:p>
    <w:p w:rsidR="001424BB" w:rsidRDefault="001424BB">
      <w:pPr>
        <w:jc w:val="center"/>
        <w:rPr>
          <w:rFonts w:ascii="Times New Roman Bold" w:eastAsia="Times New Roman Bold" w:hAnsi="Times New Roman Bold" w:cs="Times New Roman Bold"/>
        </w:rPr>
      </w:pPr>
    </w:p>
    <w:p w:rsidR="001424BB" w:rsidRDefault="001424BB">
      <w:pPr>
        <w:jc w:val="center"/>
        <w:rPr>
          <w:rFonts w:ascii="Times New Roman Bold" w:eastAsia="Times New Roman Bold" w:hAnsi="Times New Roman Bold" w:cs="Times New Roman Bold"/>
        </w:rPr>
      </w:pPr>
    </w:p>
    <w:p w:rsidR="001424BB" w:rsidRDefault="001424BB">
      <w:pPr>
        <w:jc w:val="center"/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tabs>
          <w:tab w:val="left" w:pos="2400"/>
        </w:tabs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</w:rPr>
        <w:tab/>
      </w:r>
    </w:p>
    <w:p w:rsidR="001424BB" w:rsidRDefault="001424BB">
      <w:pPr>
        <w:tabs>
          <w:tab w:val="left" w:pos="2400"/>
        </w:tabs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1424BB">
      <w:pPr>
        <w:tabs>
          <w:tab w:val="left" w:pos="2400"/>
        </w:tabs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1424BB">
      <w:pPr>
        <w:tabs>
          <w:tab w:val="left" w:pos="2400"/>
        </w:tabs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1424BB">
      <w:pPr>
        <w:tabs>
          <w:tab w:val="left" w:pos="2400"/>
        </w:tabs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1424BB">
      <w:pPr>
        <w:tabs>
          <w:tab w:val="left" w:pos="2400"/>
        </w:tabs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1424BB">
      <w:pPr>
        <w:tabs>
          <w:tab w:val="left" w:pos="2400"/>
        </w:tabs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1424BB">
      <w:pPr>
        <w:tabs>
          <w:tab w:val="left" w:pos="2400"/>
        </w:tabs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1424BB">
      <w:pPr>
        <w:tabs>
          <w:tab w:val="left" w:pos="2400"/>
        </w:tabs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1424BB">
      <w:pPr>
        <w:tabs>
          <w:tab w:val="left" w:pos="2400"/>
        </w:tabs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9E13C1">
      <w:pPr>
        <w:tabs>
          <w:tab w:val="left" w:pos="2400"/>
        </w:tabs>
        <w:jc w:val="center"/>
        <w:rPr>
          <w:rFonts w:ascii="Verdana" w:eastAsia="Times New Roman Bold" w:hAnsi="Verdana" w:cs="Times New Roman Bold"/>
          <w:sz w:val="44"/>
          <w:szCs w:val="44"/>
          <w:lang w:val="en-US"/>
        </w:rPr>
      </w:pPr>
      <w:r>
        <w:rPr>
          <w:rFonts w:ascii="Verdana" w:eastAsia="Times New Roman Bold" w:hAnsi="Verdana" w:cs="Times New Roman Bold"/>
          <w:sz w:val="44"/>
          <w:szCs w:val="44"/>
          <w:lang w:val="en-US"/>
        </w:rPr>
        <w:t>ADCC VORONEZH OPEN</w:t>
      </w:r>
    </w:p>
    <w:p w:rsidR="001424BB" w:rsidRDefault="001424BB">
      <w:pPr>
        <w:jc w:val="center"/>
        <w:rPr>
          <w:rFonts w:ascii="Times New Roman Bold" w:eastAsia="Times New Roman Bold" w:hAnsi="Times New Roman Bold" w:cs="Times New Roman Bold"/>
        </w:rPr>
      </w:pPr>
    </w:p>
    <w:p w:rsidR="001424BB" w:rsidRDefault="001424BB">
      <w:pPr>
        <w:jc w:val="center"/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Dates of the tournament: 13</w:t>
      </w:r>
      <w:bookmarkStart w:id="0" w:name="_GoBack"/>
      <w:bookmarkEnd w:id="0"/>
      <w:r>
        <w:rPr>
          <w:rFonts w:ascii="Times New Roman Bold" w:eastAsia="Times New Roman Bold" w:hAnsi="Times New Roman Bold" w:cs="Times New Roman Bold"/>
          <w:lang w:val="en-US"/>
        </w:rPr>
        <w:t xml:space="preserve"> October, 2018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Venue: Voronezh, </w:t>
      </w:r>
      <w:proofErr w:type="spellStart"/>
      <w:r>
        <w:rPr>
          <w:rFonts w:ascii="Times New Roman Bold" w:eastAsia="Times New Roman Bold" w:hAnsi="Times New Roman Bold" w:cs="Times New Roman Bold"/>
          <w:lang w:val="en-US"/>
        </w:rPr>
        <w:t>VoroshilovaSt</w:t>
      </w:r>
      <w:proofErr w:type="spellEnd"/>
      <w:r>
        <w:rPr>
          <w:rFonts w:ascii="Times New Roman Bold" w:eastAsia="Times New Roman Bold" w:hAnsi="Times New Roman Bold" w:cs="Times New Roman Bold"/>
          <w:lang w:val="en-US"/>
        </w:rPr>
        <w:t xml:space="preserve">, 1A </w:t>
      </w: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( “</w:t>
      </w:r>
      <w:proofErr w:type="spellStart"/>
      <w:proofErr w:type="gramEnd"/>
      <w:r>
        <w:rPr>
          <w:rFonts w:ascii="Times New Roman Bold" w:eastAsia="Times New Roman Bold" w:hAnsi="Times New Roman Bold" w:cs="Times New Roman Bold"/>
          <w:lang w:val="en-US"/>
        </w:rPr>
        <w:t>Energia</w:t>
      </w:r>
      <w:proofErr w:type="spellEnd"/>
      <w:r>
        <w:rPr>
          <w:rFonts w:ascii="Times New Roman Bold" w:eastAsia="Times New Roman Bold" w:hAnsi="Times New Roman Bold" w:cs="Times New Roman Bold"/>
          <w:lang w:val="en-US"/>
        </w:rPr>
        <w:t>” Sports Complex)</w:t>
      </w:r>
    </w:p>
    <w:p w:rsidR="001424BB" w:rsidRDefault="001424BB">
      <w:pPr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Starting </w:t>
      </w:r>
      <w:r>
        <w:rPr>
          <w:rFonts w:ascii="Times New Roman Bold" w:eastAsia="Times New Roman Bold" w:hAnsi="Times New Roman Bold" w:cs="Times New Roman Bold"/>
          <w:lang w:val="en-US"/>
        </w:rPr>
        <w:t>time: October 13, 11 a.m.</w:t>
      </w: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Entry fee: 1000Roubles before October</w:t>
      </w:r>
      <w:r>
        <w:rPr>
          <w:rFonts w:ascii="Times New Roman Bold" w:eastAsia="Times New Roman Bold" w:hAnsi="Times New Roman Bold" w:cs="Times New Roman Bold"/>
          <w:lang w:val="en-US"/>
        </w:rPr>
        <w:t xml:space="preserve"> 10</w:t>
      </w:r>
      <w:r>
        <w:rPr>
          <w:rFonts w:ascii="Times New Roman Bold" w:eastAsia="Times New Roman Bold" w:hAnsi="Times New Roman Bold" w:cs="Times New Roman Bold"/>
          <w:vertAlign w:val="superscript"/>
          <w:lang w:val="en-US"/>
        </w:rPr>
        <w:t>th</w:t>
      </w:r>
      <w:r>
        <w:rPr>
          <w:rFonts w:ascii="Times New Roman Bold" w:eastAsia="Times New Roman Bold" w:hAnsi="Times New Roman Bold" w:cs="Times New Roman Bold"/>
          <w:lang w:val="en-US"/>
        </w:rPr>
        <w:t xml:space="preserve"> 2018</w:t>
      </w: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Athlete is deemed registered only subject to his having paid the entry fee.</w:t>
      </w: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Registration: </w:t>
      </w:r>
      <w:hyperlink r:id="rId10" w:history="1">
        <w:r>
          <w:rPr>
            <w:rStyle w:val="Hyperlink"/>
            <w:rFonts w:ascii="Times New Roman Bold" w:eastAsia="Times New Roman Bold" w:hAnsi="Times New Roman Bold" w:cs="Times New Roman Bold"/>
            <w:lang w:val="en-US"/>
          </w:rPr>
          <w:t>https://vk.com/submania</w:t>
        </w:r>
      </w:hyperlink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Registration is open un</w:t>
      </w:r>
      <w:r>
        <w:rPr>
          <w:rFonts w:ascii="Times New Roman Bold" w:eastAsia="Times New Roman Bold" w:hAnsi="Times New Roman Bold" w:cs="Times New Roman Bold"/>
          <w:lang w:val="en-US"/>
        </w:rPr>
        <w:t>til October 8</w:t>
      </w:r>
      <w:r>
        <w:rPr>
          <w:rFonts w:ascii="Times New Roman Bold" w:eastAsia="Times New Roman Bold" w:hAnsi="Times New Roman Bold" w:cs="Times New Roman Bold"/>
          <w:vertAlign w:val="superscript"/>
          <w:lang w:val="en-US"/>
        </w:rPr>
        <w:t>th</w:t>
      </w:r>
      <w:r>
        <w:rPr>
          <w:rFonts w:ascii="Times New Roman Bold" w:eastAsia="Times New Roman Bold" w:hAnsi="Times New Roman Bold" w:cs="Times New Roman Bold"/>
          <w:lang w:val="en-US"/>
        </w:rPr>
        <w:t xml:space="preserve"> 2018</w:t>
      </w:r>
    </w:p>
    <w:p w:rsidR="001424BB" w:rsidRDefault="001424BB">
      <w:pPr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Prizes:</w:t>
      </w: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Prizes are awarded to the athletes placed in the top three</w:t>
      </w: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If there is only one person in the category:</w:t>
      </w: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1.He is awarded a medal</w:t>
      </w: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2. He is transferred to a different category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3. He may have his entry fee refunded</w:t>
      </w:r>
    </w:p>
    <w:p w:rsidR="001424BB" w:rsidRDefault="001424BB">
      <w:pPr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Age and weig</w:t>
      </w:r>
      <w:r>
        <w:rPr>
          <w:rFonts w:ascii="Times New Roman Bold" w:eastAsia="Times New Roman Bold" w:hAnsi="Times New Roman Bold" w:cs="Times New Roman Bold"/>
          <w:lang w:val="en-US"/>
        </w:rPr>
        <w:t>ht categories:</w:t>
      </w:r>
    </w:p>
    <w:p w:rsidR="001424BB" w:rsidRDefault="001424BB">
      <w:pPr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Adults*18+Men:</w:t>
      </w: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Professional:</w:t>
      </w: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-65,9</w:t>
      </w: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,-</w:t>
      </w:r>
      <w:proofErr w:type="gramEnd"/>
      <w:r>
        <w:rPr>
          <w:rFonts w:ascii="Times New Roman Bold" w:eastAsia="Times New Roman Bold" w:hAnsi="Times New Roman Bold" w:cs="Times New Roman Bold"/>
          <w:lang w:val="en-US"/>
        </w:rPr>
        <w:t>76,9,-87,9,-98,9,+99</w:t>
      </w: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Juniors:(aged15-17)</w:t>
      </w: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-50</w:t>
      </w: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,-</w:t>
      </w:r>
      <w:proofErr w:type="gramEnd"/>
      <w:r>
        <w:rPr>
          <w:rFonts w:ascii="Times New Roman Bold" w:eastAsia="Times New Roman Bold" w:hAnsi="Times New Roman Bold" w:cs="Times New Roman Bold"/>
          <w:lang w:val="en-US"/>
        </w:rPr>
        <w:t>55,-60,-65,-70,-75,-80,+80</w:t>
      </w: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hyperlink r:id="rId11" w:history="1">
        <w:r>
          <w:rPr>
            <w:rStyle w:val="Hyperlink"/>
            <w:rFonts w:ascii="Times New Roman Bold" w:eastAsia="Times New Roman Bold" w:hAnsi="Times New Roman Bold" w:cs="Times New Roman Bold"/>
            <w:lang w:val="en-US"/>
          </w:rPr>
          <w:t>http</w:t>
        </w:r>
        <w:r>
          <w:rPr>
            <w:rStyle w:val="Hyperlink"/>
            <w:rFonts w:ascii="Times New Roman Bold" w:eastAsia="Times New Roman Bold" w:hAnsi="Times New Roman Bold" w:cs="Times New Roman Bold"/>
          </w:rPr>
          <w:t>://</w:t>
        </w:r>
        <w:proofErr w:type="spellStart"/>
        <w:r>
          <w:rPr>
            <w:rStyle w:val="Hyperlink"/>
            <w:rFonts w:ascii="Times New Roman Bold" w:eastAsia="Times New Roman Bold" w:hAnsi="Times New Roman Bold" w:cs="Times New Roman Bold"/>
            <w:lang w:val="en-US"/>
          </w:rPr>
          <w:t>adcombat</w:t>
        </w:r>
        <w:proofErr w:type="spellEnd"/>
        <w:r>
          <w:rPr>
            <w:rStyle w:val="Hyperlink"/>
            <w:rFonts w:ascii="Times New Roman Bold" w:eastAsia="Times New Roman Bold" w:hAnsi="Times New Roman Bold" w:cs="Times New Roman Bold"/>
          </w:rPr>
          <w:t>.</w:t>
        </w:r>
        <w:r>
          <w:rPr>
            <w:rStyle w:val="Hyperlink"/>
            <w:rFonts w:ascii="Times New Roman Bold" w:eastAsia="Times New Roman Bold" w:hAnsi="Times New Roman Bold" w:cs="Times New Roman Bold"/>
            <w:lang w:val="en-US"/>
          </w:rPr>
          <w:t>com</w:t>
        </w:r>
        <w:r>
          <w:rPr>
            <w:rStyle w:val="Hyperlink"/>
            <w:rFonts w:ascii="Times New Roman Bold" w:eastAsia="Times New Roman Bold" w:hAnsi="Times New Roman Bold" w:cs="Times New Roman Bold"/>
          </w:rPr>
          <w:t>/</w:t>
        </w:r>
        <w:proofErr w:type="spellStart"/>
        <w:r>
          <w:rPr>
            <w:rStyle w:val="Hyperlink"/>
            <w:rFonts w:ascii="Times New Roman Bold" w:eastAsia="Times New Roman Bold" w:hAnsi="Times New Roman Bold" w:cs="Times New Roman Bold"/>
            <w:lang w:val="en-US"/>
          </w:rPr>
          <w:t>adcc</w:t>
        </w:r>
        <w:proofErr w:type="spellEnd"/>
        <w:r>
          <w:rPr>
            <w:rStyle w:val="Hyperlink"/>
            <w:rFonts w:ascii="Times New Roman Bold" w:eastAsia="Times New Roman Bold" w:hAnsi="Times New Roman Bold" w:cs="Times New Roman Bold"/>
          </w:rPr>
          <w:t>-</w:t>
        </w:r>
        <w:r>
          <w:rPr>
            <w:rStyle w:val="Hyperlink"/>
            <w:rFonts w:ascii="Times New Roman Bold" w:eastAsia="Times New Roman Bold" w:hAnsi="Times New Roman Bold" w:cs="Times New Roman Bold"/>
            <w:lang w:val="en-US"/>
          </w:rPr>
          <w:t>rules</w:t>
        </w:r>
        <w:r>
          <w:rPr>
            <w:rStyle w:val="Hyperlink"/>
            <w:rFonts w:ascii="Times New Roman Bold" w:eastAsia="Times New Roman Bold" w:hAnsi="Times New Roman Bold" w:cs="Times New Roman Bold"/>
          </w:rPr>
          <w:t>-</w:t>
        </w:r>
        <w:r>
          <w:rPr>
            <w:rStyle w:val="Hyperlink"/>
            <w:rFonts w:ascii="Times New Roman Bold" w:eastAsia="Times New Roman Bold" w:hAnsi="Times New Roman Bold" w:cs="Times New Roman Bold"/>
            <w:lang w:val="en-US"/>
          </w:rPr>
          <w:t>and</w:t>
        </w:r>
        <w:r>
          <w:rPr>
            <w:rStyle w:val="Hyperlink"/>
            <w:rFonts w:ascii="Times New Roman Bold" w:eastAsia="Times New Roman Bold" w:hAnsi="Times New Roman Bold" w:cs="Times New Roman Bold"/>
          </w:rPr>
          <w:t>-</w:t>
        </w:r>
        <w:r>
          <w:rPr>
            <w:rStyle w:val="Hyperlink"/>
            <w:rFonts w:ascii="Times New Roman Bold" w:eastAsia="Times New Roman Bold" w:hAnsi="Times New Roman Bold" w:cs="Times New Roman Bold"/>
            <w:lang w:val="en-US"/>
          </w:rPr>
          <w:t>regulations</w:t>
        </w:r>
      </w:hyperlink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The weigh-in:</w:t>
      </w: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Athletes weigh in before the fight on the day of the tournament</w:t>
      </w: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Payment of the entry fee: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Entry fee is paid upon registration for the tournament.</w:t>
      </w: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Athlete is deemed registered only subject to his having paid the entry fee.</w:t>
      </w: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Entry</w:t>
      </w:r>
      <w:r>
        <w:rPr>
          <w:rFonts w:ascii="Times New Roman Bold" w:eastAsia="Times New Roman Bold" w:hAnsi="Times New Roman Bold" w:cs="Times New Roman Bold"/>
        </w:rPr>
        <w:t xml:space="preserve"> </w:t>
      </w:r>
      <w:r>
        <w:rPr>
          <w:rFonts w:ascii="Times New Roman Bold" w:eastAsia="Times New Roman Bold" w:hAnsi="Times New Roman Bold" w:cs="Times New Roman Bold"/>
          <w:lang w:val="en-US"/>
        </w:rPr>
        <w:t>fee</w:t>
      </w:r>
      <w:r>
        <w:rPr>
          <w:rFonts w:ascii="Times New Roman Bold" w:eastAsia="Times New Roman Bold" w:hAnsi="Times New Roman Bold" w:cs="Times New Roman Bold"/>
        </w:rPr>
        <w:t xml:space="preserve"> </w:t>
      </w:r>
      <w:r>
        <w:rPr>
          <w:rFonts w:ascii="Times New Roman Bold" w:eastAsia="Times New Roman Bold" w:hAnsi="Times New Roman Bold" w:cs="Times New Roman Bold"/>
          <w:lang w:val="en-US"/>
        </w:rPr>
        <w:t>refunds: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Entry fee is </w:t>
      </w:r>
      <w:r>
        <w:rPr>
          <w:rFonts w:ascii="Times New Roman Bold" w:eastAsia="Times New Roman Bold" w:hAnsi="Times New Roman Bold" w:cs="Times New Roman Bold"/>
          <w:lang w:val="en-US"/>
        </w:rPr>
        <w:t>refunded in full before October 7</w:t>
      </w:r>
      <w:r>
        <w:rPr>
          <w:rFonts w:ascii="Times New Roman Bold" w:eastAsia="Times New Roman Bold" w:hAnsi="Times New Roman Bold" w:cs="Times New Roman Bold"/>
          <w:vertAlign w:val="superscript"/>
          <w:lang w:val="en-US"/>
        </w:rPr>
        <w:t>th</w:t>
      </w:r>
      <w:r>
        <w:rPr>
          <w:rFonts w:ascii="Times New Roman Bold" w:eastAsia="Times New Roman Bold" w:hAnsi="Times New Roman Bold" w:cs="Times New Roman Bold"/>
          <w:lang w:val="en-US"/>
        </w:rPr>
        <w:t xml:space="preserve"> 2018.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50% of the entry fee is refunded between October 8-10</w:t>
      </w:r>
      <w:r>
        <w:rPr>
          <w:rFonts w:ascii="Times New Roman Bold" w:eastAsia="Times New Roman Bold" w:hAnsi="Times New Roman Bold" w:cs="Times New Roman Bold"/>
          <w:vertAlign w:val="superscript"/>
          <w:lang w:val="en-US"/>
        </w:rPr>
        <w:t>th</w:t>
      </w:r>
      <w:r>
        <w:rPr>
          <w:rFonts w:ascii="Times New Roman Bold" w:eastAsia="Times New Roman Bold" w:hAnsi="Times New Roman Bold" w:cs="Times New Roman Bold"/>
          <w:lang w:val="en-US"/>
        </w:rPr>
        <w:t xml:space="preserve"> 2018.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Entry fee cannot be refunded after October 10</w:t>
      </w:r>
      <w:r>
        <w:rPr>
          <w:rFonts w:ascii="Times New Roman Bold" w:eastAsia="Times New Roman Bold" w:hAnsi="Times New Roman Bold" w:cs="Times New Roman Bold"/>
          <w:vertAlign w:val="superscript"/>
          <w:lang w:val="en-US"/>
        </w:rPr>
        <w:t>th</w:t>
      </w:r>
      <w:r>
        <w:rPr>
          <w:rFonts w:ascii="Times New Roman Bold" w:eastAsia="Times New Roman Bold" w:hAnsi="Times New Roman Bold" w:cs="Times New Roman Bold"/>
          <w:lang w:val="en-US"/>
        </w:rPr>
        <w:t>.</w:t>
      </w:r>
    </w:p>
    <w:p w:rsidR="001424BB" w:rsidRDefault="001424BB">
      <w:pPr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Making amendments to the application: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Weight category may be changed before October 10</w:t>
      </w:r>
      <w:r>
        <w:rPr>
          <w:rFonts w:ascii="Times New Roman Bold" w:eastAsia="Times New Roman Bold" w:hAnsi="Times New Roman Bold" w:cs="Times New Roman Bold"/>
          <w:vertAlign w:val="superscript"/>
          <w:lang w:val="en-US"/>
        </w:rPr>
        <w:t>th</w:t>
      </w:r>
      <w:r>
        <w:rPr>
          <w:rFonts w:ascii="Times New Roman Bold" w:eastAsia="Times New Roman Bold" w:hAnsi="Times New Roman Bold" w:cs="Times New Roman Bold"/>
          <w:lang w:val="en-US"/>
        </w:rPr>
        <w:t>. To make such</w:t>
      </w:r>
      <w:r>
        <w:rPr>
          <w:rFonts w:ascii="Times New Roman Bold" w:eastAsia="Times New Roman Bold" w:hAnsi="Times New Roman Bold" w:cs="Times New Roman Bold"/>
          <w:lang w:val="en-US"/>
        </w:rPr>
        <w:t xml:space="preserve"> amendments,</w:t>
      </w: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Email: </w:t>
      </w:r>
      <w:hyperlink r:id="rId12" w:history="1">
        <w:r>
          <w:rPr>
            <w:rStyle w:val="Hyperlink"/>
            <w:rFonts w:ascii="Times New Roman Bold" w:eastAsia="Times New Roman Bold" w:hAnsi="Times New Roman Bold" w:cs="Times New Roman Bold"/>
            <w:lang w:val="en-US"/>
          </w:rPr>
          <w:t>adccvoronezh@yandex.ru</w:t>
        </w:r>
      </w:hyperlink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Changes to the weight category cannot be made after October 10</w:t>
      </w:r>
      <w:r>
        <w:rPr>
          <w:rFonts w:ascii="Times New Roman Bold" w:eastAsia="Times New Roman Bold" w:hAnsi="Times New Roman Bold" w:cs="Times New Roman Bold"/>
          <w:vertAlign w:val="superscript"/>
          <w:lang w:val="en-US"/>
        </w:rPr>
        <w:t>th</w:t>
      </w:r>
      <w:r>
        <w:rPr>
          <w:rFonts w:ascii="Times New Roman Bold" w:eastAsia="Times New Roman Bold" w:hAnsi="Times New Roman Bold" w:cs="Times New Roman Bold"/>
          <w:lang w:val="en-US"/>
        </w:rPr>
        <w:t>.</w:t>
      </w: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To be eligible for the tournament, one must provide the following documents:</w:t>
      </w: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Adults:</w:t>
      </w: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- </w:t>
      </w: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original</w:t>
      </w:r>
      <w:proofErr w:type="gramEnd"/>
      <w:r>
        <w:rPr>
          <w:rFonts w:ascii="Times New Roman Bold" w:eastAsia="Times New Roman Bold" w:hAnsi="Times New Roman Bold" w:cs="Times New Roman Bold"/>
        </w:rPr>
        <w:t xml:space="preserve"> </w:t>
      </w:r>
      <w:r>
        <w:rPr>
          <w:rFonts w:ascii="Times New Roman Bold" w:eastAsia="Times New Roman Bold" w:hAnsi="Times New Roman Bold" w:cs="Times New Roman Bold"/>
          <w:lang w:val="en-US"/>
        </w:rPr>
        <w:t>ID</w:t>
      </w:r>
      <w:r>
        <w:rPr>
          <w:rFonts w:ascii="Times New Roman Bold" w:eastAsia="Times New Roman Bold" w:hAnsi="Times New Roman Bold" w:cs="Times New Roman Bold"/>
          <w:lang w:val="en-US"/>
        </w:rPr>
        <w:t>;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- </w:t>
      </w: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original</w:t>
      </w:r>
      <w:proofErr w:type="gramEnd"/>
      <w:r>
        <w:rPr>
          <w:rFonts w:ascii="Times New Roman Bold" w:eastAsia="Times New Roman Bold" w:hAnsi="Times New Roman Bold" w:cs="Times New Roman Bold"/>
          <w:lang w:val="en-US"/>
        </w:rPr>
        <w:t xml:space="preserve"> of the personal accident insurance contract (insurance policy)</w:t>
      </w: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(*</w:t>
      </w: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insurance</w:t>
      </w:r>
      <w:proofErr w:type="gramEnd"/>
      <w:r>
        <w:rPr>
          <w:rFonts w:ascii="Times New Roman Bold" w:eastAsia="Times New Roman Bold" w:hAnsi="Times New Roman Bold" w:cs="Times New Roman Bold"/>
          <w:lang w:val="en-US"/>
        </w:rPr>
        <w:t xml:space="preserve"> can be obtained on site);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- </w:t>
      </w: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signed</w:t>
      </w:r>
      <w:proofErr w:type="gramEnd"/>
      <w:r>
        <w:rPr>
          <w:rFonts w:ascii="Times New Roman Bold" w:eastAsia="Times New Roman Bold" w:hAnsi="Times New Roman Bold" w:cs="Times New Roman Bold"/>
          <w:lang w:val="en-US"/>
        </w:rPr>
        <w:t xml:space="preserve"> written consent to compete(*filled out on site)</w:t>
      </w:r>
    </w:p>
    <w:p w:rsidR="001424BB" w:rsidRDefault="001424BB">
      <w:pPr>
        <w:rPr>
          <w:rFonts w:ascii="Times New Roman Bold" w:eastAsia="Times New Roman Bold" w:hAnsi="Times New Roman Bold" w:cs="Times New Roman Bold"/>
          <w:lang w:val="en-US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>Juniors:</w:t>
      </w: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- </w:t>
      </w: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original</w:t>
      </w:r>
      <w:proofErr w:type="gramEnd"/>
      <w:r>
        <w:rPr>
          <w:rFonts w:ascii="Times New Roman Bold" w:eastAsia="Times New Roman Bold" w:hAnsi="Times New Roman Bold" w:cs="Times New Roman Bold"/>
          <w:lang w:val="en-US"/>
        </w:rPr>
        <w:t xml:space="preserve"> ID (birth certificate/passport/foreign passport);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- </w:t>
      </w: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original</w:t>
      </w:r>
      <w:proofErr w:type="gramEnd"/>
      <w:r>
        <w:rPr>
          <w:rFonts w:ascii="Times New Roman Bold" w:eastAsia="Times New Roman Bold" w:hAnsi="Times New Roman Bold" w:cs="Times New Roman Bold"/>
          <w:lang w:val="en-US"/>
        </w:rPr>
        <w:t xml:space="preserve"> </w:t>
      </w:r>
      <w:r>
        <w:rPr>
          <w:rFonts w:ascii="Times New Roman Bold" w:eastAsia="Times New Roman Bold" w:hAnsi="Times New Roman Bold" w:cs="Times New Roman Bold"/>
          <w:lang w:val="en-US"/>
        </w:rPr>
        <w:t xml:space="preserve">school certificate with a photo(for juniors younger than 14 with no 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passport</w:t>
      </w:r>
      <w:proofErr w:type="gramEnd"/>
      <w:r>
        <w:rPr>
          <w:rFonts w:ascii="Times New Roman Bold" w:eastAsia="Times New Roman Bold" w:hAnsi="Times New Roman Bold" w:cs="Times New Roman Bold"/>
          <w:lang w:val="en-US"/>
        </w:rPr>
        <w:t>);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- </w:t>
      </w: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signed</w:t>
      </w:r>
      <w:proofErr w:type="gramEnd"/>
      <w:r>
        <w:rPr>
          <w:rFonts w:ascii="Times New Roman Bold" w:eastAsia="Times New Roman Bold" w:hAnsi="Times New Roman Bold" w:cs="Times New Roman Bold"/>
          <w:lang w:val="en-US"/>
        </w:rPr>
        <w:t xml:space="preserve"> and sealed medical certificate/physician’s clearance;</w:t>
      </w: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- </w:t>
      </w: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original</w:t>
      </w:r>
      <w:proofErr w:type="gramEnd"/>
      <w:r>
        <w:rPr>
          <w:rFonts w:ascii="Times New Roman Bold" w:eastAsia="Times New Roman Bold" w:hAnsi="Times New Roman Bold" w:cs="Times New Roman Bold"/>
          <w:lang w:val="en-US"/>
        </w:rPr>
        <w:t xml:space="preserve"> of the personal accident insurance contract (</w:t>
      </w:r>
      <w:proofErr w:type="spellStart"/>
      <w:r>
        <w:rPr>
          <w:rFonts w:ascii="Times New Roman Bold" w:eastAsia="Times New Roman Bold" w:hAnsi="Times New Roman Bold" w:cs="Times New Roman Bold"/>
          <w:lang w:val="en-US"/>
        </w:rPr>
        <w:t>insurancepolicy</w:t>
      </w:r>
      <w:proofErr w:type="spellEnd"/>
      <w:r>
        <w:rPr>
          <w:rFonts w:ascii="Times New Roman Bold" w:eastAsia="Times New Roman Bold" w:hAnsi="Times New Roman Bold" w:cs="Times New Roman Bold"/>
          <w:lang w:val="en-US"/>
        </w:rPr>
        <w:t>)</w:t>
      </w:r>
    </w:p>
    <w:p w:rsidR="001424BB" w:rsidRDefault="009E13C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lang w:val="en-US"/>
        </w:rPr>
        <w:t xml:space="preserve">- </w:t>
      </w:r>
      <w:proofErr w:type="gramStart"/>
      <w:r>
        <w:rPr>
          <w:rFonts w:ascii="Times New Roman Bold" w:eastAsia="Times New Roman Bold" w:hAnsi="Times New Roman Bold" w:cs="Times New Roman Bold"/>
          <w:lang w:val="en-US"/>
        </w:rPr>
        <w:t>written</w:t>
      </w:r>
      <w:proofErr w:type="gramEnd"/>
      <w:r>
        <w:rPr>
          <w:rFonts w:ascii="Times New Roman Bold" w:eastAsia="Times New Roman Bold" w:hAnsi="Times New Roman Bold" w:cs="Times New Roman Bold"/>
          <w:lang w:val="en-US"/>
        </w:rPr>
        <w:t xml:space="preserve"> parental consent to their </w:t>
      </w:r>
      <w:r>
        <w:rPr>
          <w:rFonts w:ascii="Times New Roman Bold" w:eastAsia="Times New Roman Bold" w:hAnsi="Times New Roman Bold" w:cs="Times New Roman Bold"/>
          <w:lang w:val="en-US"/>
        </w:rPr>
        <w:t>minor child’s participation (*filled out on site).</w:t>
      </w: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1424BB">
      <w:pPr>
        <w:rPr>
          <w:rFonts w:ascii="Times New Roman Bold" w:eastAsia="Times New Roman Bold" w:hAnsi="Times New Roman Bold" w:cs="Times New Roman Bold"/>
        </w:rPr>
      </w:pPr>
    </w:p>
    <w:p w:rsidR="001424BB" w:rsidRDefault="009E13C1">
      <w:pPr>
        <w:rPr>
          <w:rFonts w:ascii="Times New Roman Bold" w:eastAsia="Times New Roman Bold" w:hAnsi="Times New Roman Bold" w:cs="Times New Roman Bold"/>
          <w:lang w:val="en-US"/>
        </w:rPr>
      </w:pPr>
      <w:r>
        <w:rPr>
          <w:rFonts w:ascii="Times New Roman Bold" w:eastAsia="Times New Roman Bold" w:hAnsi="Times New Roman Bold" w:cs="Times New Roman Bold"/>
          <w:lang w:val="en-US"/>
        </w:rPr>
        <w:t>Contacting information: https://vk.com/submani</w:t>
      </w:r>
    </w:p>
    <w:p w:rsidR="001424BB" w:rsidRDefault="001424BB">
      <w:pPr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</w:p>
    <w:p w:rsidR="001424BB" w:rsidRDefault="001424BB">
      <w:pPr>
        <w:rPr>
          <w:rFonts w:ascii="Times New Roman Bold" w:eastAsia="Times New Roman Bold" w:hAnsi="Times New Roman Bold" w:cs="Times New Roman Bold"/>
          <w:sz w:val="28"/>
          <w:szCs w:val="28"/>
          <w:lang w:val="en-US"/>
        </w:rPr>
      </w:pPr>
    </w:p>
    <w:p w:rsidR="001424BB" w:rsidRDefault="009E13C1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1254295</wp:posOffset>
            </wp:positionH>
            <wp:positionV relativeFrom="page">
              <wp:posOffset>5936739</wp:posOffset>
            </wp:positionV>
            <wp:extent cx="4553975" cy="3930964"/>
            <wp:effectExtent l="0" t="0" r="0" b="0"/>
            <wp:wrapSquare wrapText="bothSides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4553975" cy="393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24BB">
      <w:headerReference w:type="default" r:id="rId14"/>
      <w:footerReference w:type="default" r:id="rId15"/>
      <w:pgSz w:w="11900" w:h="16840"/>
      <w:pgMar w:top="1440" w:right="843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13C1">
      <w:r>
        <w:separator/>
      </w:r>
    </w:p>
  </w:endnote>
  <w:endnote w:type="continuationSeparator" w:id="0">
    <w:p w:rsidR="00000000" w:rsidRDefault="009E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BB" w:rsidRDefault="001424BB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13C1">
      <w:r>
        <w:separator/>
      </w:r>
    </w:p>
  </w:footnote>
  <w:footnote w:type="continuationSeparator" w:id="0">
    <w:p w:rsidR="00000000" w:rsidRDefault="009E1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BB" w:rsidRDefault="001424BB">
    <w:pPr>
      <w:pStyle w:val="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FFFFFFF"/>
    <w:numStyleLink w:val="1"/>
  </w:abstractNum>
  <w:abstractNum w:abstractNumId="1">
    <w:nsid w:val="00000001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ascii="Verdana Bold" w:eastAsia="Verdana Bold" w:hAnsi="Verdana Bold" w:cs="Verdana Bold"/>
        <w:color w:val="17365D"/>
        <w:position w:val="0"/>
        <w:u w:color="17365D"/>
        <w:lang w:val="ru-RU"/>
      </w:rPr>
    </w:lvl>
    <w:lvl w:ilvl="1">
      <w:start w:val="1"/>
      <w:numFmt w:val="lowerLetter"/>
      <w:lvlText w:val="%2."/>
      <w:lvlJc w:val="left"/>
      <w:rPr>
        <w:rFonts w:ascii="Verdana Bold" w:eastAsia="Verdana Bold" w:hAnsi="Verdana Bold" w:cs="Verdana Bold"/>
        <w:color w:val="17365D"/>
        <w:position w:val="0"/>
        <w:u w:color="17365D"/>
        <w:lang w:val="ru-RU"/>
      </w:rPr>
    </w:lvl>
    <w:lvl w:ilvl="2">
      <w:start w:val="1"/>
      <w:numFmt w:val="lowerRoman"/>
      <w:lvlText w:val="%3."/>
      <w:lvlJc w:val="left"/>
      <w:rPr>
        <w:rFonts w:ascii="Verdana Bold" w:eastAsia="Verdana Bold" w:hAnsi="Verdana Bold" w:cs="Verdana Bold"/>
        <w:color w:val="17365D"/>
        <w:position w:val="0"/>
        <w:u w:color="17365D"/>
        <w:lang w:val="ru-RU"/>
      </w:rPr>
    </w:lvl>
    <w:lvl w:ilvl="3">
      <w:start w:val="1"/>
      <w:numFmt w:val="decimal"/>
      <w:lvlText w:val="%4."/>
      <w:lvlJc w:val="left"/>
      <w:rPr>
        <w:rFonts w:ascii="Verdana Bold" w:eastAsia="Verdana Bold" w:hAnsi="Verdana Bold" w:cs="Verdana Bold"/>
        <w:color w:val="17365D"/>
        <w:position w:val="0"/>
        <w:u w:color="17365D"/>
        <w:lang w:val="ru-RU"/>
      </w:rPr>
    </w:lvl>
    <w:lvl w:ilvl="4">
      <w:start w:val="1"/>
      <w:numFmt w:val="lowerLetter"/>
      <w:lvlText w:val="%5."/>
      <w:lvlJc w:val="left"/>
      <w:rPr>
        <w:rFonts w:ascii="Verdana Bold" w:eastAsia="Verdana Bold" w:hAnsi="Verdana Bold" w:cs="Verdana Bold"/>
        <w:color w:val="17365D"/>
        <w:position w:val="0"/>
        <w:u w:color="17365D"/>
        <w:lang w:val="ru-RU"/>
      </w:rPr>
    </w:lvl>
    <w:lvl w:ilvl="5">
      <w:start w:val="1"/>
      <w:numFmt w:val="lowerRoman"/>
      <w:lvlText w:val="%6."/>
      <w:lvlJc w:val="left"/>
      <w:rPr>
        <w:rFonts w:ascii="Verdana Bold" w:eastAsia="Verdana Bold" w:hAnsi="Verdana Bold" w:cs="Verdana Bold"/>
        <w:color w:val="17365D"/>
        <w:position w:val="0"/>
        <w:u w:color="17365D"/>
        <w:lang w:val="ru-RU"/>
      </w:rPr>
    </w:lvl>
    <w:lvl w:ilvl="6">
      <w:start w:val="1"/>
      <w:numFmt w:val="decimal"/>
      <w:lvlText w:val="%7."/>
      <w:lvlJc w:val="left"/>
      <w:rPr>
        <w:rFonts w:ascii="Verdana Bold" w:eastAsia="Verdana Bold" w:hAnsi="Verdana Bold" w:cs="Verdana Bold"/>
        <w:color w:val="17365D"/>
        <w:position w:val="0"/>
        <w:u w:color="17365D"/>
        <w:lang w:val="ru-RU"/>
      </w:rPr>
    </w:lvl>
    <w:lvl w:ilvl="7">
      <w:start w:val="1"/>
      <w:numFmt w:val="lowerLetter"/>
      <w:lvlText w:val="%8."/>
      <w:lvlJc w:val="left"/>
      <w:rPr>
        <w:rFonts w:ascii="Verdana Bold" w:eastAsia="Verdana Bold" w:hAnsi="Verdana Bold" w:cs="Verdana Bold"/>
        <w:color w:val="17365D"/>
        <w:position w:val="0"/>
        <w:u w:color="17365D"/>
        <w:lang w:val="ru-RU"/>
      </w:rPr>
    </w:lvl>
    <w:lvl w:ilvl="8">
      <w:start w:val="1"/>
      <w:numFmt w:val="lowerRoman"/>
      <w:lvlText w:val="%9."/>
      <w:lvlJc w:val="left"/>
      <w:rPr>
        <w:rFonts w:ascii="Verdana Bold" w:eastAsia="Verdana Bold" w:hAnsi="Verdana Bold" w:cs="Verdana Bold"/>
        <w:color w:val="17365D"/>
        <w:position w:val="0"/>
        <w:u w:color="17365D"/>
        <w:lang w:val="ru-RU"/>
      </w:rPr>
    </w:lvl>
  </w:abstractNum>
  <w:abstractNum w:abstractNumId="2">
    <w:nsid w:val="00000002"/>
    <w:multiLevelType w:val="multilevel"/>
    <w:tmpl w:val="FFFFFFFF"/>
    <w:styleLink w:val="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00000003"/>
    <w:multiLevelType w:val="hybridMultilevel"/>
    <w:tmpl w:val="59B4E508"/>
    <w:lvl w:ilvl="0" w:tplc="7F16CF9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BB"/>
    <w:rsid w:val="001424BB"/>
    <w:rsid w:val="009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eop">
    <w:name w:val="eop"/>
  </w:style>
  <w:style w:type="character" w:customStyle="1" w:styleId="Hyperlink1">
    <w:name w:val="Hyperlink.1"/>
    <w:basedOn w:val="eop"/>
    <w:rPr>
      <w:rFonts w:ascii="Verdana Bold" w:eastAsia="Verdana Bold" w:hAnsi="Verdana Bold" w:cs="Verdana Bold"/>
      <w:color w:val="17365D"/>
      <w:u w:color="17365D"/>
    </w:rPr>
  </w:style>
  <w:style w:type="paragraph" w:styleId="ListParagraph">
    <w:name w:val="List Paragraph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2"/>
      </w:numPr>
    </w:pPr>
  </w:style>
  <w:style w:type="numbering" w:customStyle="1" w:styleId="1">
    <w:name w:val="Импортированный стиль 1"/>
    <w:pPr>
      <w:numPr>
        <w:numId w:val="3"/>
      </w:numPr>
    </w:pPr>
  </w:style>
  <w:style w:type="character" w:customStyle="1" w:styleId="Hyperlink2">
    <w:name w:val="Hyperlink.2"/>
    <w:basedOn w:val="Hyperlink0"/>
    <w:rPr>
      <w:rFonts w:ascii="Verdana Bold" w:eastAsia="Verdana Bold" w:hAnsi="Verdana Bold" w:cs="Verdana Bold"/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eop">
    <w:name w:val="eop"/>
  </w:style>
  <w:style w:type="character" w:customStyle="1" w:styleId="Hyperlink1">
    <w:name w:val="Hyperlink.1"/>
    <w:basedOn w:val="eop"/>
    <w:rPr>
      <w:rFonts w:ascii="Verdana Bold" w:eastAsia="Verdana Bold" w:hAnsi="Verdana Bold" w:cs="Verdana Bold"/>
      <w:color w:val="17365D"/>
      <w:u w:color="17365D"/>
    </w:rPr>
  </w:style>
  <w:style w:type="paragraph" w:styleId="ListParagraph">
    <w:name w:val="List Paragraph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2"/>
      </w:numPr>
    </w:pPr>
  </w:style>
  <w:style w:type="numbering" w:customStyle="1" w:styleId="1">
    <w:name w:val="Импортированный стиль 1"/>
    <w:pPr>
      <w:numPr>
        <w:numId w:val="3"/>
      </w:numPr>
    </w:pPr>
  </w:style>
  <w:style w:type="character" w:customStyle="1" w:styleId="Hyperlink2">
    <w:name w:val="Hyperlink.2"/>
    <w:basedOn w:val="Hyperlink0"/>
    <w:rPr>
      <w:rFonts w:ascii="Verdana Bold" w:eastAsia="Verdana Bold" w:hAnsi="Verdana Bold" w:cs="Verdana Bold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dcombat.com/adcc-rules-and-regulations" TargetMode="External"/><Relationship Id="rId12" Type="http://schemas.openxmlformats.org/officeDocument/2006/relationships/hyperlink" Target="mailto:adccvoronezh@yandex.ru" TargetMode="External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adcombat.com/adcc-rules-and-regulations" TargetMode="External"/><Relationship Id="rId10" Type="http://schemas.openxmlformats.org/officeDocument/2006/relationships/hyperlink" Target="https://vk.com/sub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696</Words>
  <Characters>3970</Characters>
  <Application>Microsoft Macintosh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Mac Mac</cp:lastModifiedBy>
  <cp:revision>2</cp:revision>
  <dcterms:created xsi:type="dcterms:W3CDTF">2018-09-04T13:39:00Z</dcterms:created>
  <dcterms:modified xsi:type="dcterms:W3CDTF">2018-09-04T13:39:00Z</dcterms:modified>
</cp:coreProperties>
</file>